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8F7EF" w14:textId="77777777" w:rsidR="009364F3" w:rsidRPr="00A701F0" w:rsidRDefault="00BD1920">
      <w:pPr>
        <w:rPr>
          <w:rFonts w:ascii="Times New Roman" w:hAnsi="Times New Roman" w:cs="Times New Roman"/>
          <w:sz w:val="24"/>
          <w:szCs w:val="24"/>
        </w:rPr>
      </w:pPr>
      <w:r w:rsidRPr="00A701F0">
        <w:rPr>
          <w:rFonts w:ascii="Times New Roman" w:hAnsi="Times New Roman" w:cs="Times New Roman"/>
          <w:sz w:val="24"/>
          <w:szCs w:val="24"/>
        </w:rPr>
        <w:t>Chapter 4</w:t>
      </w:r>
    </w:p>
    <w:p w14:paraId="58AC48F7" w14:textId="77777777" w:rsidR="00BD1920" w:rsidRPr="00A701F0" w:rsidRDefault="00BD1920">
      <w:pPr>
        <w:rPr>
          <w:rFonts w:ascii="Times New Roman" w:hAnsi="Times New Roman" w:cs="Times New Roman"/>
          <w:sz w:val="24"/>
          <w:szCs w:val="24"/>
        </w:rPr>
      </w:pPr>
      <w:r w:rsidRPr="00A701F0">
        <w:rPr>
          <w:rFonts w:ascii="Times New Roman" w:hAnsi="Times New Roman" w:cs="Times New Roman"/>
          <w:sz w:val="24"/>
          <w:szCs w:val="24"/>
        </w:rPr>
        <w:t>Problem set 2</w:t>
      </w:r>
      <w:r w:rsidR="00A701F0">
        <w:rPr>
          <w:rFonts w:ascii="Times New Roman" w:hAnsi="Times New Roman" w:cs="Times New Roman"/>
          <w:sz w:val="24"/>
          <w:szCs w:val="24"/>
        </w:rPr>
        <w:t xml:space="preserve"> (Molarity, Gravimetric and Volumetric Analysis)</w:t>
      </w:r>
    </w:p>
    <w:p w14:paraId="64780DF6" w14:textId="766FD5C2" w:rsidR="00BD1920" w:rsidRPr="00A701F0" w:rsidRDefault="002B61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keys</w:t>
      </w:r>
      <w:bookmarkStart w:id="0" w:name="_GoBack"/>
      <w:bookmarkEnd w:id="0"/>
    </w:p>
    <w:p w14:paraId="6CBC8C3A" w14:textId="77777777" w:rsidR="00BD1920" w:rsidRPr="00A701F0" w:rsidRDefault="00BD1920" w:rsidP="00BD192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A701F0">
        <w:rPr>
          <w:rFonts w:ascii="Times New Roman" w:hAnsi="Times New Roman" w:cs="Times New Roman"/>
          <w:sz w:val="24"/>
          <w:szCs w:val="24"/>
        </w:rPr>
        <w:t>Heme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 xml:space="preserve">, obtained from the red blood cells, binds oxygen. How many moles of </w:t>
      </w:r>
      <w:proofErr w:type="spellStart"/>
      <w:r w:rsidRPr="00A701F0">
        <w:rPr>
          <w:rFonts w:ascii="Times New Roman" w:hAnsi="Times New Roman" w:cs="Times New Roman"/>
          <w:sz w:val="24"/>
          <w:szCs w:val="24"/>
        </w:rPr>
        <w:t>heme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 xml:space="preserve"> are there in 75 mL of 0.0019 M </w:t>
      </w:r>
      <w:proofErr w:type="spellStart"/>
      <w:r w:rsidRPr="00A701F0">
        <w:rPr>
          <w:rFonts w:ascii="Times New Roman" w:hAnsi="Times New Roman" w:cs="Times New Roman"/>
          <w:sz w:val="24"/>
          <w:szCs w:val="24"/>
        </w:rPr>
        <w:t>heme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 xml:space="preserve"> solution? </w:t>
      </w:r>
    </w:p>
    <w:p w14:paraId="185C8290" w14:textId="55E119B7" w:rsidR="00BD1920" w:rsidRDefault="00814CA0" w:rsidP="00BD1920">
      <w:pPr>
        <w:pStyle w:val="a3"/>
        <w:ind w:left="360" w:firstLineChars="0" w:firstLine="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editId="29C64681">
                <wp:simplePos x="0" y="0"/>
                <wp:positionH relativeFrom="column">
                  <wp:posOffset>214745</wp:posOffset>
                </wp:positionH>
                <wp:positionV relativeFrom="paragraph">
                  <wp:posOffset>117764</wp:posOffset>
                </wp:positionV>
                <wp:extent cx="1727200" cy="360218"/>
                <wp:effectExtent l="0" t="0" r="6350" b="1732"/>
                <wp:wrapNone/>
                <wp:docPr id="1" name="矩形​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602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2" o:spid="_x0000_s1026" style="position:absolute;left:0;text-align:left;margin-left:16.9pt;margin-top:9.25pt;width:136pt;height:28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" fillcolor="white [3201]" strokecolor="#f79646 [3209]" strokeweight="2pt"/>
            </w:pict>
          </mc:Fallback>
        </mc:AlternateContent>
      </w:r>
    </w:p>
    <w:p w14:paraId="09F646D8" w14:textId="68D8F718" w:rsidR="00814CA0" w:rsidRPr="00814CA0" w:rsidRDefault="00814CA0" w:rsidP="00BD1920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1.44 </w:t>
      </w:r>
      <w:r w:rsidRPr="00814CA0">
        <w:rPr>
          <w:rFonts w:ascii="Times New Roman" w:hAnsi="Times New Roman" w:cs="Times New Roman"/>
          <w:sz w:val="24"/>
          <w:szCs w:val="24"/>
        </w:rPr>
        <w:t>x</w:t>
      </w:r>
      <w:r w:rsidRPr="00814CA0">
        <w:rPr>
          <w:rFonts w:ascii="Times New Roman" w:hAnsi="Times New Roman" w:cs="Times New Roman"/>
          <w:sz w:val="24"/>
          <w:szCs w:val="24"/>
        </w:rPr>
        <w:t xml:space="preserve"> 10</w:t>
      </w:r>
      <w:r w:rsidRPr="00814CA0">
        <w:rPr>
          <w:rFonts w:ascii="Times New Roman" w:hAnsi="Times New Roman" w:cs="Times New Roman"/>
          <w:sz w:val="24"/>
          <w:szCs w:val="24"/>
          <w:vertAlign w:val="superscript"/>
        </w:rPr>
        <w:t xml:space="preserve">-4 </w:t>
      </w:r>
      <w:proofErr w:type="spellStart"/>
      <w:r w:rsidRPr="00814CA0">
        <w:rPr>
          <w:rFonts w:ascii="Times New Roman" w:hAnsi="Times New Roman" w:cs="Times New Roman"/>
          <w:sz w:val="24"/>
          <w:szCs w:val="24"/>
        </w:rPr>
        <w:t>mol</w:t>
      </w:r>
      <w:proofErr w:type="spellEnd"/>
    </w:p>
    <w:p w14:paraId="30097A99" w14:textId="77777777" w:rsidR="00BD1920" w:rsidRPr="00A701F0" w:rsidRDefault="00BD1920" w:rsidP="00BD1920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76B10078" w14:textId="77777777" w:rsidR="00BD1920" w:rsidRPr="00A701F0" w:rsidRDefault="00BD1920" w:rsidP="00BD192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A701F0">
        <w:rPr>
          <w:rFonts w:ascii="Times New Roman" w:hAnsi="Times New Roman" w:cs="Times New Roman"/>
          <w:sz w:val="24"/>
          <w:szCs w:val="24"/>
        </w:rPr>
        <w:t>You wish to prepare 0.16 M HNO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  <w:sz w:val="24"/>
          <w:szCs w:val="24"/>
        </w:rPr>
        <w:t xml:space="preserve"> from a stock solution of nitric acid that is 15.8 M. How many millimeters of the stock solution do you require to make up 1.00 L of 0.16 M HNO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F6BE0F8" w14:textId="368B7930" w:rsidR="00BD1920" w:rsidRPr="00A701F0" w:rsidRDefault="00814CA0" w:rsidP="00BD1920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editId="3A7C4523">
                <wp:simplePos x="0" y="0"/>
                <wp:positionH relativeFrom="column">
                  <wp:posOffset>214745</wp:posOffset>
                </wp:positionH>
                <wp:positionV relativeFrom="paragraph">
                  <wp:posOffset>83589</wp:posOffset>
                </wp:positionV>
                <wp:extent cx="1348510" cy="406400"/>
                <wp:effectExtent l="0" t="0" r="4040" b="0"/>
                <wp:wrapNone/>
                <wp:docPr id="2" name="矩形​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510" cy="40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6.9pt;margin-top:6.6pt;width:106.2pt;height:3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" fillcolor="white [3201]" strokecolor="#f79646 [3209]" strokeweight="2pt"/>
            </w:pict>
          </mc:Fallback>
        </mc:AlternateContent>
      </w:r>
    </w:p>
    <w:p w14:paraId="68A28127" w14:textId="3D668866" w:rsidR="00BD1920" w:rsidRDefault="00814CA0" w:rsidP="00BD1920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9.9 mL </w:t>
      </w:r>
    </w:p>
    <w:p w14:paraId="7B59C1A3" w14:textId="77777777" w:rsidR="00814CA0" w:rsidRPr="00A701F0" w:rsidRDefault="00814CA0" w:rsidP="00BD1920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3D41A722" w14:textId="77777777" w:rsidR="00BD1920" w:rsidRPr="00A701F0" w:rsidRDefault="00881224" w:rsidP="00BD192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A701F0">
        <w:rPr>
          <w:rFonts w:ascii="Times New Roman" w:hAnsi="Times New Roman" w:cs="Times New Roman"/>
          <w:sz w:val="24"/>
          <w:szCs w:val="24"/>
        </w:rPr>
        <w:t xml:space="preserve">A compound of iron and chloride is soluble in water. An excess of silver nitrate was added to precipitate the chloride ion as silver chloride. If a 134.8-mg sample of the compound gave 304.8 mg </w:t>
      </w:r>
      <w:proofErr w:type="spellStart"/>
      <w:r w:rsidRPr="00A701F0">
        <w:rPr>
          <w:rFonts w:ascii="Times New Roman" w:hAnsi="Times New Roman" w:cs="Times New Roman"/>
          <w:sz w:val="24"/>
          <w:szCs w:val="24"/>
        </w:rPr>
        <w:t>AgCl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>, what is the formula of the compound?</w:t>
      </w:r>
    </w:p>
    <w:p w14:paraId="1AB5A7C2" w14:textId="4C751E17" w:rsidR="00881224" w:rsidRPr="00A701F0" w:rsidRDefault="00814CA0" w:rsidP="0088122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editId="2449FC56">
                <wp:simplePos x="0" y="0"/>
                <wp:positionH relativeFrom="column">
                  <wp:posOffset>214745</wp:posOffset>
                </wp:positionH>
                <wp:positionV relativeFrom="paragraph">
                  <wp:posOffset>132542</wp:posOffset>
                </wp:positionV>
                <wp:extent cx="1154546" cy="360218"/>
                <wp:effectExtent l="0" t="0" r="7504" b="1732"/>
                <wp:wrapNone/>
                <wp:docPr id="3" name="矩形​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546" cy="3602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6.9pt;margin-top:10.45pt;width:90.9pt;height:28.3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" fillcolor="white [3201]" strokecolor="#f79646 [3209]" strokeweight="2pt"/>
            </w:pict>
          </mc:Fallback>
        </mc:AlternateContent>
      </w:r>
    </w:p>
    <w:p w14:paraId="45F1803D" w14:textId="36A0A4C2" w:rsidR="00881224" w:rsidRDefault="00814CA0" w:rsidP="0088122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FeCl</w:t>
      </w:r>
      <w:r w:rsidRPr="00814CA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E5FA743" w14:textId="77777777" w:rsidR="00814CA0" w:rsidRPr="00A701F0" w:rsidRDefault="00814CA0" w:rsidP="0088122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5CD177EE" w14:textId="77777777" w:rsidR="00881224" w:rsidRPr="00A701F0" w:rsidRDefault="00881224" w:rsidP="00585B9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A701F0">
        <w:rPr>
          <w:rFonts w:ascii="Times New Roman" w:hAnsi="Times New Roman" w:cs="Times New Roman"/>
        </w:rPr>
        <w:t>What volume of 0.250 M HNO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</w:rPr>
        <w:t xml:space="preserve"> (nitric acid) reacts with 44.8 mL of 0.150 M Na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CO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</w:rPr>
        <w:t xml:space="preserve"> (sodium carbonate) in the following reaction? </w:t>
      </w:r>
    </w:p>
    <w:p w14:paraId="6AF2C225" w14:textId="77777777" w:rsidR="00881224" w:rsidRPr="00A701F0" w:rsidRDefault="00881224" w:rsidP="00585B9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A701F0">
        <w:rPr>
          <w:rFonts w:ascii="Times New Roman" w:hAnsi="Times New Roman" w:cs="Times New Roman"/>
          <w:sz w:val="24"/>
          <w:szCs w:val="24"/>
        </w:rPr>
        <w:t>2HNO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701F0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>) + Na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  <w:sz w:val="24"/>
          <w:szCs w:val="24"/>
        </w:rPr>
        <w:t>CO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701F0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>) → 2NaNO</w:t>
      </w:r>
      <w:r w:rsidRPr="00A701F0">
        <w:rPr>
          <w:rFonts w:ascii="Times New Roman" w:hAnsi="Times New Roman" w:cs="Times New Roman"/>
          <w:sz w:val="15"/>
          <w:szCs w:val="15"/>
        </w:rPr>
        <w:t>3</w:t>
      </w:r>
      <w:r w:rsidRPr="00A701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701F0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sz w:val="24"/>
          <w:szCs w:val="24"/>
        </w:rPr>
        <w:t>) + 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  <w:sz w:val="24"/>
          <w:szCs w:val="24"/>
        </w:rPr>
        <w:t>O(l) + CO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  <w:sz w:val="24"/>
          <w:szCs w:val="24"/>
        </w:rPr>
        <w:t>(g)</w:t>
      </w:r>
    </w:p>
    <w:p w14:paraId="7E0EF9BA" w14:textId="45623573" w:rsidR="00585B93" w:rsidRDefault="00814CA0" w:rsidP="00585B9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editId="02BE439B">
                <wp:simplePos x="0" y="0"/>
                <wp:positionH relativeFrom="column">
                  <wp:posOffset>214745</wp:posOffset>
                </wp:positionH>
                <wp:positionV relativeFrom="paragraph">
                  <wp:posOffset>126076</wp:posOffset>
                </wp:positionV>
                <wp:extent cx="2004291" cy="397164"/>
                <wp:effectExtent l="0" t="0" r="0" b="2886"/>
                <wp:wrapNone/>
                <wp:docPr id="4" name="矩形​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291" cy="3971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6.9pt;margin-top:9.95pt;width:157.8pt;height:31.2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" fillcolor="white [3201]" strokecolor="#f79646 [3209]" strokeweight="2pt"/>
            </w:pict>
          </mc:Fallback>
        </mc:AlternateContent>
      </w:r>
    </w:p>
    <w:p w14:paraId="4BDD8436" w14:textId="0C25EE60" w:rsidR="00814CA0" w:rsidRPr="00A701F0" w:rsidRDefault="00814CA0" w:rsidP="00585B93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50.9 mL nitric acid </w:t>
      </w:r>
    </w:p>
    <w:p w14:paraId="1F8F512E" w14:textId="77777777" w:rsidR="00585B93" w:rsidRPr="00A701F0" w:rsidRDefault="00585B93" w:rsidP="00585B93">
      <w:pPr>
        <w:rPr>
          <w:rFonts w:ascii="Times New Roman" w:hAnsi="Times New Roman" w:cs="Times New Roman"/>
          <w:sz w:val="24"/>
          <w:szCs w:val="24"/>
        </w:rPr>
      </w:pPr>
    </w:p>
    <w:p w14:paraId="582A07E2" w14:textId="77777777" w:rsidR="00585B93" w:rsidRPr="00A701F0" w:rsidRDefault="00585B93" w:rsidP="00585B9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A701F0">
        <w:rPr>
          <w:rFonts w:ascii="Times New Roman" w:hAnsi="Times New Roman" w:cs="Times New Roman"/>
        </w:rPr>
        <w:t>A solution of hydrogen peroxide, 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O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, is titrated with a solution of potassium permanganate, KMnO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</w:rPr>
        <w:t xml:space="preserve">. The reaction is </w:t>
      </w:r>
    </w:p>
    <w:p w14:paraId="5F7D4F74" w14:textId="77777777" w:rsidR="00585B93" w:rsidRPr="00A701F0" w:rsidRDefault="00585B93" w:rsidP="00A701F0">
      <w:pPr>
        <w:pStyle w:val="Default"/>
        <w:ind w:leftChars="208" w:left="437"/>
        <w:rPr>
          <w:rFonts w:ascii="Times New Roman" w:hAnsi="Times New Roman" w:cs="Times New Roman"/>
        </w:rPr>
      </w:pPr>
      <w:proofErr w:type="gramStart"/>
      <w:r w:rsidRPr="00A701F0">
        <w:rPr>
          <w:rFonts w:ascii="Times New Roman" w:hAnsi="Times New Roman" w:cs="Times New Roman"/>
        </w:rPr>
        <w:t>5H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O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(</w:t>
      </w:r>
      <w:proofErr w:type="spellStart"/>
      <w:proofErr w:type="gramEnd"/>
      <w:r w:rsidRPr="00A701F0">
        <w:rPr>
          <w:rFonts w:ascii="Times New Roman" w:hAnsi="Times New Roman" w:cs="Times New Roman"/>
        </w:rPr>
        <w:t>aq</w:t>
      </w:r>
      <w:proofErr w:type="spellEnd"/>
      <w:r w:rsidRPr="00A701F0">
        <w:rPr>
          <w:rFonts w:ascii="Times New Roman" w:hAnsi="Times New Roman" w:cs="Times New Roman"/>
        </w:rPr>
        <w:t>) + 2KMnO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</w:rPr>
        <w:t>(</w:t>
      </w:r>
      <w:proofErr w:type="spellStart"/>
      <w:r w:rsidRPr="00A701F0">
        <w:rPr>
          <w:rFonts w:ascii="Times New Roman" w:hAnsi="Times New Roman" w:cs="Times New Roman"/>
        </w:rPr>
        <w:t>aq</w:t>
      </w:r>
      <w:proofErr w:type="spellEnd"/>
      <w:r w:rsidRPr="00A701F0">
        <w:rPr>
          <w:rFonts w:ascii="Times New Roman" w:hAnsi="Times New Roman" w:cs="Times New Roman"/>
        </w:rPr>
        <w:t>) + 3H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SO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</w:rPr>
        <w:t>(</w:t>
      </w:r>
      <w:proofErr w:type="spellStart"/>
      <w:r w:rsidRPr="00A701F0">
        <w:rPr>
          <w:rFonts w:ascii="Times New Roman" w:hAnsi="Times New Roman" w:cs="Times New Roman"/>
        </w:rPr>
        <w:t>aq</w:t>
      </w:r>
      <w:proofErr w:type="spellEnd"/>
      <w:r w:rsidRPr="00A701F0">
        <w:rPr>
          <w:rFonts w:ascii="Times New Roman" w:hAnsi="Times New Roman" w:cs="Times New Roman"/>
        </w:rPr>
        <w:t>) → 5O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(g) + 2MnSO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</w:rPr>
        <w:t>(</w:t>
      </w:r>
      <w:proofErr w:type="spellStart"/>
      <w:r w:rsidRPr="00A701F0">
        <w:rPr>
          <w:rFonts w:ascii="Times New Roman" w:hAnsi="Times New Roman" w:cs="Times New Roman"/>
        </w:rPr>
        <w:t>aq</w:t>
      </w:r>
      <w:proofErr w:type="spellEnd"/>
      <w:r w:rsidRPr="00A701F0">
        <w:rPr>
          <w:rFonts w:ascii="Times New Roman" w:hAnsi="Times New Roman" w:cs="Times New Roman"/>
        </w:rPr>
        <w:t>) + K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>SO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</w:rPr>
        <w:t>(</w:t>
      </w:r>
      <w:proofErr w:type="spellStart"/>
      <w:r w:rsidRPr="00A701F0">
        <w:rPr>
          <w:rFonts w:ascii="Times New Roman" w:hAnsi="Times New Roman" w:cs="Times New Roman"/>
        </w:rPr>
        <w:t>aq</w:t>
      </w:r>
      <w:proofErr w:type="spellEnd"/>
      <w:r w:rsidRPr="00A701F0">
        <w:rPr>
          <w:rFonts w:ascii="Times New Roman" w:hAnsi="Times New Roman" w:cs="Times New Roman"/>
        </w:rPr>
        <w:t>) + 8H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</w:rPr>
        <w:t xml:space="preserve">O(l) </w:t>
      </w:r>
    </w:p>
    <w:p w14:paraId="655DF3A0" w14:textId="77777777" w:rsidR="00585B93" w:rsidRPr="00A701F0" w:rsidRDefault="00585B93" w:rsidP="00585B93">
      <w:pPr>
        <w:ind w:leftChars="209" w:left="439"/>
        <w:rPr>
          <w:rFonts w:ascii="Times New Roman" w:hAnsi="Times New Roman" w:cs="Times New Roman"/>
          <w:sz w:val="24"/>
          <w:szCs w:val="24"/>
        </w:rPr>
      </w:pPr>
      <w:r w:rsidRPr="00A701F0">
        <w:rPr>
          <w:rFonts w:ascii="Times New Roman" w:hAnsi="Times New Roman" w:cs="Times New Roman"/>
          <w:sz w:val="24"/>
          <w:szCs w:val="24"/>
        </w:rPr>
        <w:t>It requires 51.7 mL of 0.145 KMnO</w:t>
      </w:r>
      <w:r w:rsidRPr="00A701F0">
        <w:rPr>
          <w:rFonts w:ascii="Times New Roman" w:hAnsi="Times New Roman" w:cs="Times New Roman"/>
          <w:sz w:val="15"/>
          <w:szCs w:val="15"/>
        </w:rPr>
        <w:t>4</w:t>
      </w:r>
      <w:r w:rsidRPr="00A701F0">
        <w:rPr>
          <w:rFonts w:ascii="Times New Roman" w:hAnsi="Times New Roman" w:cs="Times New Roman"/>
          <w:sz w:val="24"/>
          <w:szCs w:val="24"/>
        </w:rPr>
        <w:t xml:space="preserve"> to titrate 20.0 g of the solution of hydrogen peroxide. What is the mass percentage of H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  <w:sz w:val="24"/>
          <w:szCs w:val="24"/>
        </w:rPr>
        <w:t>O</w:t>
      </w:r>
      <w:r w:rsidRPr="00A701F0">
        <w:rPr>
          <w:rFonts w:ascii="Times New Roman" w:hAnsi="Times New Roman" w:cs="Times New Roman"/>
          <w:sz w:val="15"/>
          <w:szCs w:val="15"/>
        </w:rPr>
        <w:t>2</w:t>
      </w:r>
      <w:r w:rsidRPr="00A701F0">
        <w:rPr>
          <w:rFonts w:ascii="Times New Roman" w:hAnsi="Times New Roman" w:cs="Times New Roman"/>
          <w:sz w:val="24"/>
          <w:szCs w:val="24"/>
        </w:rPr>
        <w:t xml:space="preserve"> in the solution?</w:t>
      </w:r>
    </w:p>
    <w:p w14:paraId="60581CD6" w14:textId="58343772" w:rsidR="00585B93" w:rsidRPr="00A701F0" w:rsidRDefault="00814CA0" w:rsidP="00585B93">
      <w:pPr>
        <w:ind w:leftChars="209" w:left="4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editId="29D67597">
                <wp:simplePos x="0" y="0"/>
                <wp:positionH relativeFrom="column">
                  <wp:posOffset>288636</wp:posOffset>
                </wp:positionH>
                <wp:positionV relativeFrom="paragraph">
                  <wp:posOffset>162560</wp:posOffset>
                </wp:positionV>
                <wp:extent cx="1339273" cy="314036"/>
                <wp:effectExtent l="0" t="0" r="0" b="0"/>
                <wp:wrapNone/>
                <wp:docPr id="5" name="矩形​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73" cy="3140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22.75pt;margin-top:12.8pt;width:105.45pt;height:24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" fillcolor="white [3201]" strokecolor="#f79646 [3209]" strokeweight="2pt"/>
            </w:pict>
          </mc:Fallback>
        </mc:AlternateContent>
      </w:r>
    </w:p>
    <w:p w14:paraId="2F57242C" w14:textId="52166704" w:rsidR="00585B93" w:rsidRDefault="00814CA0" w:rsidP="00585B93">
      <w:pPr>
        <w:ind w:leftChars="209" w:left="4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3.19 % </w:t>
      </w:r>
    </w:p>
    <w:p w14:paraId="26369BCA" w14:textId="77777777" w:rsidR="00814CA0" w:rsidRPr="00A701F0" w:rsidRDefault="00814CA0" w:rsidP="00585B93">
      <w:pPr>
        <w:ind w:leftChars="209" w:left="439"/>
        <w:rPr>
          <w:rFonts w:ascii="Times New Roman" w:hAnsi="Times New Roman" w:cs="Times New Roman"/>
          <w:sz w:val="24"/>
          <w:szCs w:val="24"/>
        </w:rPr>
      </w:pPr>
    </w:p>
    <w:p w14:paraId="3D136B13" w14:textId="77777777" w:rsidR="008F5E02" w:rsidRPr="00A701F0" w:rsidRDefault="008F5E02" w:rsidP="008F5E02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A701F0">
        <w:rPr>
          <w:rFonts w:ascii="Times New Roman" w:hAnsi="Times New Roman" w:cs="Times New Roman"/>
          <w:kern w:val="0"/>
          <w:sz w:val="24"/>
          <w:szCs w:val="24"/>
        </w:rPr>
        <w:t>A</w:t>
      </w:r>
      <w:proofErr w:type="gramEnd"/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 l0.0-mL sample of potassium iodide solution was analyzed by adding an excess of silver nitrate solution to produce silver iodide crystals, which were filtered from the solution. </w:t>
      </w:r>
    </w:p>
    <w:p w14:paraId="2CFF8F7F" w14:textId="77777777" w:rsidR="008F5E02" w:rsidRPr="00A701F0" w:rsidRDefault="008F5E02" w:rsidP="008F5E02">
      <w:pPr>
        <w:autoSpaceDE w:val="0"/>
        <w:autoSpaceDN w:val="0"/>
        <w:adjustRightInd w:val="0"/>
        <w:ind w:firstLineChars="150" w:firstLine="360"/>
        <w:jc w:val="left"/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A701F0">
        <w:rPr>
          <w:rFonts w:ascii="Times New Roman" w:hAnsi="Times New Roman" w:cs="Times New Roman"/>
          <w:kern w:val="0"/>
          <w:sz w:val="24"/>
          <w:szCs w:val="24"/>
        </w:rPr>
        <w:t>KI(</w:t>
      </w:r>
      <w:proofErr w:type="spellStart"/>
      <w:proofErr w:type="gramEnd"/>
      <w:r w:rsidRPr="00A701F0">
        <w:rPr>
          <w:rFonts w:ascii="Times New Roman" w:hAnsi="Times New Roman" w:cs="Times New Roman"/>
          <w:kern w:val="0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kern w:val="0"/>
          <w:sz w:val="24"/>
          <w:szCs w:val="24"/>
        </w:rPr>
        <w:t>) + AgNO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3</w:t>
      </w:r>
      <w:r w:rsidR="00A701F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="00A701F0">
        <w:rPr>
          <w:rFonts w:ascii="Times New Roman" w:hAnsi="Times New Roman" w:cs="Times New Roman"/>
          <w:kern w:val="0"/>
          <w:sz w:val="24"/>
          <w:szCs w:val="24"/>
        </w:rPr>
        <w:t>aq</w:t>
      </w:r>
      <w:proofErr w:type="spellEnd"/>
      <w:r w:rsidR="00A701F0">
        <w:rPr>
          <w:rFonts w:ascii="Times New Roman" w:hAnsi="Times New Roman" w:cs="Times New Roman"/>
          <w:kern w:val="0"/>
          <w:sz w:val="24"/>
          <w:szCs w:val="24"/>
        </w:rPr>
        <w:t xml:space="preserve">) </w:t>
      </w:r>
      <w:r w:rsidR="00A701F0" w:rsidRPr="00A701F0">
        <w:rPr>
          <w:rFonts w:ascii="Times New Roman" w:hAnsi="Times New Roman" w:cs="Times New Roman"/>
          <w:kern w:val="0"/>
          <w:sz w:val="24"/>
          <w:szCs w:val="24"/>
        </w:rPr>
        <w:sym w:font="Wingdings" w:char="F0E0"/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 KNO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3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Pr="00A701F0">
        <w:rPr>
          <w:rFonts w:ascii="Times New Roman" w:hAnsi="Times New Roman" w:cs="Times New Roman"/>
          <w:kern w:val="0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) + </w:t>
      </w:r>
      <w:proofErr w:type="spellStart"/>
      <w:r w:rsidRPr="00A701F0">
        <w:rPr>
          <w:rFonts w:ascii="Times New Roman" w:hAnsi="Times New Roman" w:cs="Times New Roman"/>
          <w:kern w:val="0"/>
          <w:sz w:val="24"/>
          <w:szCs w:val="24"/>
        </w:rPr>
        <w:t>AgI</w:t>
      </w:r>
      <w:proofErr w:type="spellEnd"/>
      <w:r w:rsidRPr="00A701F0">
        <w:rPr>
          <w:rFonts w:ascii="Times New Roman" w:hAnsi="Times New Roman" w:cs="Times New Roman"/>
          <w:kern w:val="0"/>
          <w:sz w:val="24"/>
          <w:szCs w:val="24"/>
        </w:rPr>
        <w:t>(s)</w:t>
      </w:r>
    </w:p>
    <w:p w14:paraId="6330BB93" w14:textId="77777777" w:rsidR="00585B93" w:rsidRPr="00A701F0" w:rsidRDefault="008F5E02" w:rsidP="008F5E02">
      <w:pPr>
        <w:autoSpaceDE w:val="0"/>
        <w:autoSpaceDN w:val="0"/>
        <w:adjustRightInd w:val="0"/>
        <w:ind w:leftChars="171" w:left="359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A701F0">
        <w:rPr>
          <w:rFonts w:ascii="Times New Roman" w:hAnsi="Times New Roman" w:cs="Times New Roman"/>
          <w:kern w:val="0"/>
          <w:sz w:val="24"/>
          <w:szCs w:val="24"/>
        </w:rPr>
        <w:t>If 2.290 g of silver iodide was obtained, what was the molarity of the original KI solution?</w:t>
      </w:r>
    </w:p>
    <w:p w14:paraId="5F98D855" w14:textId="31F03C66" w:rsidR="008F5E02" w:rsidRPr="00A701F0" w:rsidRDefault="002B618D" w:rsidP="008F5E02">
      <w:pPr>
        <w:autoSpaceDE w:val="0"/>
        <w:autoSpaceDN w:val="0"/>
        <w:adjustRightInd w:val="0"/>
        <w:ind w:leftChars="171" w:left="359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editId="0371ED81">
                <wp:simplePos x="0" y="0"/>
                <wp:positionH relativeFrom="column">
                  <wp:posOffset>214745</wp:posOffset>
                </wp:positionH>
                <wp:positionV relativeFrom="paragraph">
                  <wp:posOffset>106680</wp:posOffset>
                </wp:positionV>
                <wp:extent cx="1634837" cy="397164"/>
                <wp:effectExtent l="0" t="0" r="3463" b="2886"/>
                <wp:wrapNone/>
                <wp:docPr id="6" name="矩形​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4837" cy="3971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6.9pt;margin-top:8.4pt;width:128.75pt;height:31.2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" fillcolor="white [3201]" strokecolor="#f79646 [3209]" strokeweight="2pt"/>
            </w:pict>
          </mc:Fallback>
        </mc:AlternateContent>
      </w:r>
    </w:p>
    <w:p w14:paraId="05B01E3B" w14:textId="407AD321" w:rsidR="008F5E02" w:rsidRDefault="00814CA0" w:rsidP="008F5E02">
      <w:pPr>
        <w:autoSpaceDE w:val="0"/>
        <w:autoSpaceDN w:val="0"/>
        <w:adjustRightInd w:val="0"/>
        <w:ind w:leftChars="171" w:left="359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Answer: 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</w:rPr>
        <w:t xml:space="preserve">0.930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/L</w:t>
      </w:r>
      <w:proofErr w:type="gramEnd"/>
    </w:p>
    <w:p w14:paraId="43026830" w14:textId="77777777" w:rsidR="00814CA0" w:rsidRPr="00A701F0" w:rsidRDefault="00814CA0" w:rsidP="008F5E02">
      <w:pPr>
        <w:autoSpaceDE w:val="0"/>
        <w:autoSpaceDN w:val="0"/>
        <w:adjustRightInd w:val="0"/>
        <w:ind w:leftChars="171" w:left="359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0847FBF" w14:textId="77777777" w:rsidR="00A701F0" w:rsidRPr="00A701F0" w:rsidRDefault="00A701F0" w:rsidP="00A701F0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A701F0">
        <w:rPr>
          <w:rFonts w:ascii="Times New Roman" w:hAnsi="Times New Roman" w:cs="Times New Roman"/>
          <w:kern w:val="0"/>
          <w:sz w:val="24"/>
          <w:szCs w:val="24"/>
        </w:rPr>
        <w:lastRenderedPageBreak/>
        <w:t>Determine the volume of sulfuric acid solution needed to prepare 37.4 g of aluminum sulfate, Al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2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(SO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4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)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3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, by the reaction </w:t>
      </w:r>
    </w:p>
    <w:p w14:paraId="062592B7" w14:textId="77777777" w:rsidR="00A701F0" w:rsidRPr="00A701F0" w:rsidRDefault="00A701F0" w:rsidP="00A701F0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2Al(s) + </w:t>
      </w:r>
      <w:proofErr w:type="gramStart"/>
      <w:r w:rsidRPr="00A701F0">
        <w:rPr>
          <w:rFonts w:ascii="Times New Roman" w:hAnsi="Times New Roman" w:cs="Times New Roman"/>
          <w:kern w:val="0"/>
          <w:sz w:val="24"/>
          <w:szCs w:val="24"/>
        </w:rPr>
        <w:t>3H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2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SO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4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proofErr w:type="gramEnd"/>
      <w:r w:rsidRPr="00A701F0">
        <w:rPr>
          <w:rFonts w:ascii="Times New Roman" w:hAnsi="Times New Roman" w:cs="Times New Roman"/>
          <w:kern w:val="0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kern w:val="0"/>
          <w:sz w:val="24"/>
          <w:szCs w:val="24"/>
        </w:rPr>
        <w:t>)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sym w:font="Wingdings" w:char="F0E0"/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 Al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2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(SO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4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)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3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Pr="00A701F0">
        <w:rPr>
          <w:rFonts w:ascii="Times New Roman" w:hAnsi="Times New Roman" w:cs="Times New Roman"/>
          <w:kern w:val="0"/>
          <w:sz w:val="24"/>
          <w:szCs w:val="24"/>
        </w:rPr>
        <w:t>aq</w:t>
      </w:r>
      <w:proofErr w:type="spellEnd"/>
      <w:r w:rsidRPr="00A701F0">
        <w:rPr>
          <w:rFonts w:ascii="Times New Roman" w:hAnsi="Times New Roman" w:cs="Times New Roman"/>
          <w:kern w:val="0"/>
          <w:sz w:val="24"/>
          <w:szCs w:val="24"/>
        </w:rPr>
        <w:t>) + 3H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2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(g) </w:t>
      </w:r>
    </w:p>
    <w:p w14:paraId="6A7A1F2A" w14:textId="77777777" w:rsidR="008F5E02" w:rsidRDefault="00A701F0" w:rsidP="00A701F0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A701F0">
        <w:rPr>
          <w:rFonts w:ascii="Times New Roman" w:hAnsi="Times New Roman" w:cs="Times New Roman"/>
          <w:kern w:val="0"/>
          <w:sz w:val="24"/>
          <w:szCs w:val="24"/>
        </w:rPr>
        <w:t>The sulfuric acid solution, whose density is 1.104 g/mL, contains 15.0% H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2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>SO</w:t>
      </w:r>
      <w:r w:rsidRPr="00A701F0">
        <w:rPr>
          <w:rFonts w:ascii="Times New Roman" w:hAnsi="Times New Roman" w:cs="Times New Roman"/>
          <w:kern w:val="0"/>
          <w:sz w:val="15"/>
          <w:szCs w:val="15"/>
        </w:rPr>
        <w:t>4</w:t>
      </w:r>
      <w:r w:rsidRPr="00A701F0">
        <w:rPr>
          <w:rFonts w:ascii="Times New Roman" w:hAnsi="Times New Roman" w:cs="Times New Roman"/>
          <w:kern w:val="0"/>
          <w:sz w:val="24"/>
          <w:szCs w:val="24"/>
        </w:rPr>
        <w:t xml:space="preserve"> by mass.</w:t>
      </w:r>
    </w:p>
    <w:p w14:paraId="48CFE361" w14:textId="44B10FCE" w:rsidR="00814CA0" w:rsidRDefault="002B618D" w:rsidP="00A701F0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editId="53A83115">
                <wp:simplePos x="0" y="0"/>
                <wp:positionH relativeFrom="column">
                  <wp:posOffset>223982</wp:posOffset>
                </wp:positionH>
                <wp:positionV relativeFrom="paragraph">
                  <wp:posOffset>145473</wp:posOffset>
                </wp:positionV>
                <wp:extent cx="1320800" cy="360218"/>
                <wp:effectExtent l="0" t="0" r="0" b="1732"/>
                <wp:wrapNone/>
                <wp:docPr id="7" name="矩形​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602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​​ 1" o:spid="_x0000_s1026" style="position:absolute;left:0;text-align:left;margin-left:17.65pt;margin-top:11.45pt;width:104pt;height:28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" fillcolor="white [3201]" strokecolor="#f79646 [3209]" strokeweight="2pt"/>
            </w:pict>
          </mc:Fallback>
        </mc:AlternateContent>
      </w:r>
    </w:p>
    <w:p w14:paraId="6A52D68E" w14:textId="06FDE905" w:rsidR="00814CA0" w:rsidRPr="00A701F0" w:rsidRDefault="00814CA0" w:rsidP="00A701F0">
      <w:pPr>
        <w:pStyle w:val="a3"/>
        <w:autoSpaceDE w:val="0"/>
        <w:autoSpaceDN w:val="0"/>
        <w:adjustRightInd w:val="0"/>
        <w:ind w:left="360" w:firstLineChars="0" w:firstLine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Answer: 0.194 L</w:t>
      </w:r>
    </w:p>
    <w:sectPr w:rsidR="00814CA0" w:rsidRPr="00A701F0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213F"/>
    <w:multiLevelType w:val="hybridMultilevel"/>
    <w:tmpl w:val="1C204798"/>
    <w:lvl w:ilvl="0" w:tplc="38404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20"/>
    <w:rsid w:val="002B618D"/>
    <w:rsid w:val="00585B93"/>
    <w:rsid w:val="00814CA0"/>
    <w:rsid w:val="00881224"/>
    <w:rsid w:val="008F5E02"/>
    <w:rsid w:val="009364F3"/>
    <w:rsid w:val="00A34B73"/>
    <w:rsid w:val="00A701F0"/>
    <w:rsid w:val="00BD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920"/>
    <w:pPr>
      <w:ind w:firstLineChars="200" w:firstLine="420"/>
    </w:pPr>
  </w:style>
  <w:style w:type="paragraph" w:customStyle="1" w:styleId="Default">
    <w:name w:val="Default"/>
    <w:rsid w:val="0088122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920"/>
    <w:pPr>
      <w:ind w:firstLineChars="200" w:firstLine="420"/>
    </w:pPr>
  </w:style>
  <w:style w:type="paragraph" w:customStyle="1" w:styleId="Default">
    <w:name w:val="Default"/>
    <w:rsid w:val="0088122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2010-10-10T03:18:00Z</dcterms:created>
  <dcterms:modified xsi:type="dcterms:W3CDTF">2010-10-11T21:40:00Z</dcterms:modified>
</cp:coreProperties>
</file>